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835EB" w14:textId="338CB656" w:rsidR="00BA28B0" w:rsidRPr="00675A48" w:rsidRDefault="00A2438A" w:rsidP="00B811D5">
      <w:pPr>
        <w:pStyle w:val="Default"/>
        <w:pageBreakBefore/>
        <w:framePr w:w="7193" w:h="6985" w:hRule="exact" w:wrap="auto" w:vAnchor="page" w:hAnchor="page" w:x="2521" w:y="1081"/>
        <w:spacing w:after="800"/>
        <w:jc w:val="center"/>
        <w:rPr>
          <w:rFonts w:ascii="Tahoma" w:hAnsi="Tahoma"/>
          <w:color w:val="221E1F"/>
          <w:sz w:val="20"/>
        </w:rPr>
      </w:pPr>
      <w:r>
        <w:rPr>
          <w:rFonts w:ascii="Tahoma" w:hAnsi="Tahoma"/>
          <w:noProof/>
          <w:color w:val="221E1F"/>
          <w:sz w:val="20"/>
        </w:rPr>
        <w:drawing>
          <wp:inline distT="0" distB="0" distL="0" distR="0" wp14:anchorId="2FBF5A4E" wp14:editId="2002EAE6">
            <wp:extent cx="4567527" cy="3881120"/>
            <wp:effectExtent l="0" t="0" r="5080" b="508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55" cy="388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960F8" w14:textId="77777777" w:rsidR="00BA28B0" w:rsidRPr="00675A48" w:rsidRDefault="00BA28B0" w:rsidP="00BA28B0">
      <w:pPr>
        <w:pStyle w:val="Default"/>
        <w:framePr w:w="7788" w:h="2033" w:hRule="exact" w:wrap="auto" w:vAnchor="page" w:hAnchor="page" w:x="2182" w:y="7145"/>
        <w:rPr>
          <w:rFonts w:ascii="Tahoma" w:hAnsi="Tahoma"/>
        </w:rPr>
      </w:pPr>
    </w:p>
    <w:p w14:paraId="5749F9D0" w14:textId="5ECC725D" w:rsidR="00BA28B0" w:rsidRPr="00675A48" w:rsidRDefault="00B811D5" w:rsidP="00BA28B0">
      <w:pPr>
        <w:pStyle w:val="Default"/>
        <w:framePr w:w="7788" w:h="2033" w:hRule="exact" w:wrap="auto" w:vAnchor="page" w:hAnchor="page" w:x="2182" w:y="7145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    </w:t>
      </w:r>
      <w:r w:rsidR="00BA28B0" w:rsidRPr="00675A48">
        <w:rPr>
          <w:rFonts w:ascii="Tahoma" w:hAnsi="Tahoma"/>
          <w:sz w:val="32"/>
        </w:rPr>
        <w:t>Honoring</w:t>
      </w:r>
    </w:p>
    <w:p w14:paraId="4C0173CF" w14:textId="77777777" w:rsidR="00BA28B0" w:rsidRPr="00675A48" w:rsidRDefault="00BA28B0" w:rsidP="00BA28B0">
      <w:pPr>
        <w:pStyle w:val="Default"/>
        <w:framePr w:w="7788" w:h="2033" w:hRule="exact" w:wrap="auto" w:vAnchor="page" w:hAnchor="page" w:x="2182" w:y="7145"/>
        <w:jc w:val="center"/>
        <w:rPr>
          <w:rFonts w:ascii="Tahoma" w:hAnsi="Tahoma"/>
        </w:rPr>
      </w:pPr>
    </w:p>
    <w:p w14:paraId="6EC49E78" w14:textId="77777777" w:rsidR="00BA28B0" w:rsidRPr="00675A48" w:rsidRDefault="00BA28B0" w:rsidP="00BA28B0">
      <w:pPr>
        <w:pStyle w:val="Default"/>
        <w:framePr w:w="7788" w:h="2033" w:hRule="exact" w:wrap="auto" w:vAnchor="page" w:hAnchor="page" w:x="2182" w:y="7145"/>
        <w:jc w:val="center"/>
        <w:rPr>
          <w:rFonts w:ascii="Tahoma" w:hAnsi="Tahoma"/>
        </w:rPr>
      </w:pPr>
    </w:p>
    <w:p w14:paraId="08004C5F" w14:textId="77777777" w:rsidR="00BA28B0" w:rsidRPr="00675A48" w:rsidRDefault="00A2438A" w:rsidP="00BA28B0">
      <w:pPr>
        <w:pStyle w:val="CM1"/>
        <w:framePr w:w="7788" w:h="2033" w:hRule="exact" w:wrap="auto" w:vAnchor="page" w:hAnchor="page" w:x="2182" w:y="7145"/>
        <w:spacing w:after="2240"/>
        <w:jc w:val="center"/>
        <w:rPr>
          <w:rFonts w:ascii="Tahoma" w:hAnsi="Tahoma" w:cs="Myriad Pro"/>
          <w:color w:val="221E1F"/>
          <w:sz w:val="34"/>
        </w:rPr>
      </w:pPr>
      <w:r>
        <w:rPr>
          <w:rFonts w:ascii="Tahoma" w:hAnsi="Tahoma"/>
        </w:rPr>
        <w:pict w14:anchorId="58315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35pt;height:1.25pt" o:hrpct="0" o:hralign="center" o:hr="t">
            <v:imagedata r:id="rId6" o:title=""/>
          </v:shape>
        </w:pict>
      </w:r>
    </w:p>
    <w:p w14:paraId="0E7E85D9" w14:textId="77777777" w:rsidR="00BA28B0" w:rsidRPr="00675A48" w:rsidRDefault="00BA28B0" w:rsidP="00BA28B0">
      <w:pPr>
        <w:pStyle w:val="Default"/>
        <w:framePr w:w="7788" w:h="2033" w:hRule="exact" w:wrap="auto" w:vAnchor="page" w:hAnchor="page" w:x="2182" w:y="7145"/>
        <w:rPr>
          <w:rFonts w:ascii="Tahoma" w:hAnsi="Tahoma"/>
        </w:rPr>
      </w:pPr>
    </w:p>
    <w:p w14:paraId="26E18530" w14:textId="77777777" w:rsidR="00BA28B0" w:rsidRPr="00675A48" w:rsidRDefault="00BA28B0" w:rsidP="00BA28B0">
      <w:pPr>
        <w:pStyle w:val="Default"/>
        <w:framePr w:w="7788" w:h="2033" w:hRule="exact" w:wrap="auto" w:vAnchor="page" w:hAnchor="page" w:x="2182" w:y="7145"/>
        <w:rPr>
          <w:rFonts w:ascii="Tahoma" w:hAnsi="Tahoma"/>
        </w:rPr>
      </w:pPr>
    </w:p>
    <w:p w14:paraId="34BF547C" w14:textId="77777777" w:rsidR="00BA28B0" w:rsidRPr="00675A48" w:rsidRDefault="00BA28B0" w:rsidP="00BA28B0">
      <w:pPr>
        <w:pStyle w:val="Default"/>
        <w:framePr w:w="7788" w:h="2033" w:hRule="exact" w:wrap="auto" w:vAnchor="page" w:hAnchor="page" w:x="2182" w:y="7145"/>
        <w:rPr>
          <w:rFonts w:ascii="Tahoma" w:hAnsi="Tahoma"/>
        </w:rPr>
      </w:pPr>
    </w:p>
    <w:p w14:paraId="2B18EEEB" w14:textId="77777777" w:rsidR="00BA28B0" w:rsidRPr="00675A48" w:rsidRDefault="00BA28B0" w:rsidP="00BA28B0">
      <w:pPr>
        <w:pStyle w:val="CM1"/>
        <w:framePr w:w="7788" w:h="2033" w:hRule="exact" w:wrap="auto" w:vAnchor="page" w:hAnchor="page" w:x="2182" w:y="7145"/>
        <w:spacing w:after="2240"/>
        <w:rPr>
          <w:rFonts w:ascii="Tahoma" w:hAnsi="Tahoma" w:cs="Myriad Pro"/>
          <w:color w:val="221E1F"/>
          <w:sz w:val="34"/>
        </w:rPr>
      </w:pPr>
      <w:r w:rsidRPr="00675A48">
        <w:rPr>
          <w:rFonts w:ascii="Tahoma" w:hAnsi="Tahoma" w:cs="Myriad Pro"/>
          <w:color w:val="221E1F"/>
          <w:sz w:val="34"/>
        </w:rPr>
        <w:t xml:space="preserve"> </w:t>
      </w:r>
    </w:p>
    <w:p w14:paraId="769266FD" w14:textId="77777777" w:rsidR="00BA28B0" w:rsidRPr="00675A48" w:rsidRDefault="00BA28B0" w:rsidP="00BA28B0">
      <w:pPr>
        <w:pStyle w:val="CM27"/>
        <w:framePr w:w="7981" w:wrap="auto" w:vAnchor="page" w:hAnchor="page" w:x="2168" w:y="9761"/>
        <w:spacing w:after="2025" w:line="500" w:lineRule="atLeast"/>
        <w:jc w:val="center"/>
        <w:rPr>
          <w:rFonts w:ascii="Tahoma" w:hAnsi="Tahoma" w:cs="Myriad Pro"/>
          <w:color w:val="221E1F"/>
          <w:sz w:val="34"/>
        </w:rPr>
      </w:pPr>
      <w:proofErr w:type="gramStart"/>
      <w:r w:rsidRPr="00675A48">
        <w:rPr>
          <w:rFonts w:ascii="Tahoma" w:hAnsi="Tahoma" w:cs="Myriad Pro"/>
          <w:color w:val="221E1F"/>
          <w:sz w:val="34"/>
        </w:rPr>
        <w:t>for</w:t>
      </w:r>
      <w:proofErr w:type="gramEnd"/>
      <w:r w:rsidRPr="00675A48">
        <w:rPr>
          <w:rFonts w:ascii="Tahoma" w:hAnsi="Tahoma" w:cs="Myriad Pro"/>
          <w:color w:val="221E1F"/>
          <w:sz w:val="34"/>
        </w:rPr>
        <w:t xml:space="preserve"> dedicated leadership in public education and continuing service to the children of this community. </w:t>
      </w:r>
    </w:p>
    <w:p w14:paraId="6985EBE6" w14:textId="77777777" w:rsidR="00BA28B0" w:rsidRPr="00675A48" w:rsidRDefault="00A2438A" w:rsidP="00BA28B0">
      <w:pPr>
        <w:pStyle w:val="CM1"/>
        <w:framePr w:w="8148" w:h="961" w:hRule="exact" w:wrap="auto" w:vAnchor="page" w:hAnchor="page" w:x="2062" w:y="13145"/>
        <w:rPr>
          <w:rFonts w:ascii="Tahoma" w:hAnsi="Tahoma" w:cs="Myriad Pro"/>
          <w:color w:val="221E1F"/>
          <w:sz w:val="21"/>
        </w:rPr>
      </w:pPr>
      <w:r>
        <w:rPr>
          <w:rFonts w:ascii="Tahoma" w:hAnsi="Tahoma" w:cs="Myriad Pro"/>
          <w:color w:val="221E1F"/>
          <w:sz w:val="21"/>
        </w:rPr>
        <w:pict w14:anchorId="785A79E6">
          <v:shape id="_x0000_i1026" type="#_x0000_t75" style="width:406.8pt;height:1.3pt" o:hrpct="0" o:hralign="center" o:hr="t">
            <v:imagedata r:id="rId7" o:title=""/>
          </v:shape>
        </w:pict>
      </w:r>
    </w:p>
    <w:p w14:paraId="51B7B749" w14:textId="77777777" w:rsidR="00BA28B0" w:rsidRPr="00675A48" w:rsidRDefault="00BA28B0" w:rsidP="00BA28B0">
      <w:pPr>
        <w:pStyle w:val="CM1"/>
        <w:framePr w:w="8148" w:h="961" w:hRule="exact" w:wrap="auto" w:vAnchor="page" w:hAnchor="page" w:x="2062" w:y="13145"/>
        <w:rPr>
          <w:rFonts w:ascii="Tahoma" w:hAnsi="Tahoma" w:cs="Myriad Pro"/>
          <w:color w:val="221E1F"/>
          <w:sz w:val="21"/>
        </w:rPr>
      </w:pPr>
      <w:r w:rsidRPr="00675A48">
        <w:rPr>
          <w:rFonts w:ascii="Tahoma" w:hAnsi="Tahoma" w:cs="Myriad Pro"/>
          <w:color w:val="221E1F"/>
          <w:sz w:val="21"/>
        </w:rPr>
        <w:t>Superintendent</w:t>
      </w:r>
      <w:r w:rsidRPr="00675A48">
        <w:rPr>
          <w:rFonts w:ascii="Tahoma" w:hAnsi="Tahoma" w:cs="Myriad Pro"/>
          <w:color w:val="221E1F"/>
          <w:sz w:val="21"/>
        </w:rPr>
        <w:tab/>
      </w:r>
      <w:r w:rsidRPr="00675A48">
        <w:rPr>
          <w:rFonts w:ascii="Tahoma" w:hAnsi="Tahoma" w:cs="Myriad Pro"/>
          <w:color w:val="221E1F"/>
          <w:sz w:val="21"/>
        </w:rPr>
        <w:tab/>
      </w:r>
      <w:r w:rsidRPr="00675A48">
        <w:rPr>
          <w:rFonts w:ascii="Tahoma" w:hAnsi="Tahoma" w:cs="Myriad Pro"/>
          <w:color w:val="221E1F"/>
          <w:sz w:val="21"/>
        </w:rPr>
        <w:tab/>
      </w:r>
      <w:r w:rsidRPr="00675A48">
        <w:rPr>
          <w:rFonts w:ascii="Tahoma" w:hAnsi="Tahoma" w:cs="Myriad Pro"/>
          <w:color w:val="221E1F"/>
          <w:sz w:val="21"/>
        </w:rPr>
        <w:tab/>
      </w:r>
      <w:r w:rsidRPr="00675A48">
        <w:rPr>
          <w:rFonts w:ascii="Tahoma" w:hAnsi="Tahoma" w:cs="Myriad Pro"/>
          <w:color w:val="221E1F"/>
          <w:sz w:val="21"/>
        </w:rPr>
        <w:tab/>
      </w:r>
      <w:r w:rsidRPr="00675A48">
        <w:rPr>
          <w:rFonts w:ascii="Tahoma" w:hAnsi="Tahoma" w:cs="Myriad Pro"/>
          <w:color w:val="221E1F"/>
          <w:sz w:val="21"/>
        </w:rPr>
        <w:tab/>
      </w:r>
      <w:r w:rsidRPr="00675A48">
        <w:rPr>
          <w:rFonts w:ascii="Tahoma" w:hAnsi="Tahoma" w:cs="Myriad Pro"/>
          <w:color w:val="221E1F"/>
          <w:sz w:val="21"/>
        </w:rPr>
        <w:tab/>
      </w:r>
      <w:r w:rsidRPr="00675A48">
        <w:rPr>
          <w:rFonts w:ascii="Tahoma" w:hAnsi="Tahoma" w:cs="Myriad Pro"/>
          <w:color w:val="221E1F"/>
          <w:sz w:val="21"/>
        </w:rPr>
        <w:tab/>
        <w:t xml:space="preserve">School District </w:t>
      </w:r>
    </w:p>
    <w:p w14:paraId="0FFF5878" w14:textId="77777777" w:rsidR="00F149C4" w:rsidRDefault="00F149C4">
      <w:bookmarkStart w:id="0" w:name="_GoBack"/>
      <w:bookmarkEnd w:id="0"/>
    </w:p>
    <w:sectPr w:rsidR="00F149C4" w:rsidSect="00810F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B0"/>
    <w:rsid w:val="00003721"/>
    <w:rsid w:val="003D5C80"/>
    <w:rsid w:val="00810F5B"/>
    <w:rsid w:val="00927CA0"/>
    <w:rsid w:val="00A2438A"/>
    <w:rsid w:val="00A77023"/>
    <w:rsid w:val="00B14C71"/>
    <w:rsid w:val="00B62670"/>
    <w:rsid w:val="00B811D5"/>
    <w:rsid w:val="00BA28B0"/>
    <w:rsid w:val="00E607CA"/>
    <w:rsid w:val="00F149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692F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A28B0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</w:rPr>
  </w:style>
  <w:style w:type="paragraph" w:customStyle="1" w:styleId="CM1">
    <w:name w:val="CM1"/>
    <w:basedOn w:val="Default"/>
    <w:next w:val="Default"/>
    <w:uiPriority w:val="99"/>
    <w:rsid w:val="00BA28B0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BA28B0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A28B0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</w:rPr>
  </w:style>
  <w:style w:type="paragraph" w:customStyle="1" w:styleId="CM1">
    <w:name w:val="CM1"/>
    <w:basedOn w:val="Default"/>
    <w:next w:val="Default"/>
    <w:uiPriority w:val="99"/>
    <w:rsid w:val="00BA28B0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BA28B0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Macintosh Word</Application>
  <DocSecurity>0</DocSecurity>
  <Lines>1</Lines>
  <Paragraphs>1</Paragraphs>
  <ScaleCrop>false</ScaleCrop>
  <Company>AASB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Plosay</dc:creator>
  <cp:keywords/>
  <dc:description/>
  <cp:lastModifiedBy>Kristen Plosay</cp:lastModifiedBy>
  <cp:revision>3</cp:revision>
  <dcterms:created xsi:type="dcterms:W3CDTF">2017-01-26T19:13:00Z</dcterms:created>
  <dcterms:modified xsi:type="dcterms:W3CDTF">2017-01-26T19:46:00Z</dcterms:modified>
</cp:coreProperties>
</file>