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sz w:val="24"/>
          <w:szCs w:val="24"/>
          <w:rtl w:val="0"/>
        </w:rPr>
        <w:t xml:space="preserve">SAMPLE LETTER TO CANDIDATES</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Month Day, 2026</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Candidate Name</w:t>
      </w:r>
    </w:p>
    <w:p w:rsidR="00000000" w:rsidDel="00000000" w:rsidP="00000000" w:rsidRDefault="00000000" w:rsidRPr="00000000" w14:paraId="00000006">
      <w:pPr>
        <w:rPr>
          <w:sz w:val="24"/>
          <w:szCs w:val="24"/>
        </w:rPr>
      </w:pPr>
      <w:r w:rsidDel="00000000" w:rsidR="00000000" w:rsidRPr="00000000">
        <w:rPr>
          <w:sz w:val="24"/>
          <w:szCs w:val="24"/>
          <w:rtl w:val="0"/>
        </w:rPr>
        <w:t xml:space="preserve">Candidate Address</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Dear Candidate Name,</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Congratulations on your decision to run for the school board. Local school boards play an important role in connecting schools with the communities they serve and ensuring that every student has access to a quality education. School board members contribute their time, talents, and perspectives to help strengthen their schools and communities.</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If elected, you will find that school board service is a meaningful and significant commitment. Board members are responsible for governing the district, establishing policy, providing financial oversight, and working collaboratively with the superintendent and fellow board members.</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The Association of Alaska School Boards has created a </w:t>
      </w:r>
      <w:r w:rsidDel="00000000" w:rsidR="00000000" w:rsidRPr="00000000">
        <w:rPr>
          <w:b w:val="1"/>
          <w:bCs w:val="1"/>
          <w:sz w:val="24"/>
          <w:szCs w:val="24"/>
          <w:rtl w:val="0"/>
        </w:rPr>
        <w:t xml:space="preserve">Run for School Board</w:t>
      </w:r>
      <w:r w:rsidDel="00000000" w:rsidR="00000000" w:rsidRPr="00000000">
        <w:rPr>
          <w:sz w:val="24"/>
          <w:szCs w:val="24"/>
          <w:rtl w:val="0"/>
        </w:rPr>
        <w:t xml:space="preserve"> webpage to help candidates learn more about school board service:</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https://aasb.org/running-for-school-board</w:t>
        </w:r>
      </w:hyperlink>
      <w:r w:rsidDel="00000000" w:rsidR="00000000" w:rsidRPr="00000000">
        <w:rPr>
          <w:sz w:val="24"/>
          <w:szCs w:val="24"/>
          <w:rtl w:val="0"/>
        </w:rPr>
        <w:t xml:space="preserve">. This resource provides an overview of the responsibilities of a school board member.</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I would be happy to provide additional information about our district. Please feel free to contact me if you would like to visit our schools or district office, or learn more about district programs and services,</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Thank you for your interest in serving our students, schools, and community.</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Sincerely,</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NAME</w:t>
      </w:r>
    </w:p>
    <w:p w:rsidR="00000000" w:rsidDel="00000000" w:rsidP="00000000" w:rsidRDefault="00000000" w:rsidRPr="00000000" w14:paraId="00000012">
      <w:pPr>
        <w:rPr>
          <w:sz w:val="24"/>
          <w:szCs w:val="24"/>
        </w:rPr>
      </w:pPr>
      <w:r w:rsidDel="00000000" w:rsidR="00000000" w:rsidRPr="00000000">
        <w:rPr>
          <w:sz w:val="24"/>
          <w:szCs w:val="24"/>
          <w:rtl w:val="0"/>
        </w:rPr>
        <w:t xml:space="preserve">Superintendent</w:t>
      </w:r>
    </w:p>
    <w:p w:rsidR="00000000" w:rsidDel="00000000" w:rsidP="00000000" w:rsidRDefault="00000000" w:rsidRPr="00000000" w14:paraId="00000013">
      <w:pPr>
        <w:rPr>
          <w:sz w:val="24"/>
          <w:szCs w:val="24"/>
        </w:rPr>
      </w:pPr>
      <w:r w:rsidDel="00000000" w:rsidR="00000000" w:rsidRPr="00000000">
        <w:rPr>
          <w:sz w:val="24"/>
          <w:szCs w:val="24"/>
          <w:rtl w:val="0"/>
        </w:rPr>
        <w:t xml:space="preserve">District Name</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asb.org/running-for-school-board" TargetMode="External"/><Relationship Id="rId7" Type="http://schemas.openxmlformats.org/officeDocument/2006/relationships/hyperlink" Target="https://aasb.org/running-for-school-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