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2" w:rsidRDefault="00C75541">
      <w:pPr>
        <w:pStyle w:val="normal0"/>
        <w:spacing w:before="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11702" w:rsidRDefault="00C75541">
      <w:pPr>
        <w:pStyle w:val="normal0"/>
        <w:spacing w:before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 PRELIMINARIES</w:t>
      </w:r>
    </w:p>
    <w:p w:rsidR="00411702" w:rsidRDefault="00C75541">
      <w:pPr>
        <w:pStyle w:val="normal0"/>
        <w:spacing w:line="29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Pledge of Allegiance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Roll Call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 Minutes from the Regular School Board Meeting on November 10, 2017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 PUBLIC COMMENT ON NON-AGENDA ITEMS</w:t>
      </w:r>
    </w:p>
    <w:p w:rsidR="00411702" w:rsidRDefault="00C7554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DISCUSSION OF PERSONNEL – NO EXCEPTION **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 REPORTS/INTRODUCTIONS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Council Representative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Principal Report- Hermey Elf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Superintendent Report- Superintendent Clause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  CONSENT AGENDA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 Personnel Action Report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MOVE TO APPROVE ITEMS 1 ON THE CONSENT AGENDA.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SECOND ______________________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VOTE _________________________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 NEW BUSINESS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 Reindeer Insurance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MOVE TO APP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ROVE THE PURCHASE OF REINDEER INSURANCE FOR THE AMOUNT OF $25,000.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SECOND ______________________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VOTE _________________________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 Appropriate Use of Marshmallows</w:t>
      </w:r>
    </w:p>
    <w:p w:rsidR="00411702" w:rsidRDefault="0041170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F. UNFINISHED BUSINESS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Approve New Candy Cane Recipe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MOTION CURRENTLY ON THE FLOOR: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MOVE TO APPROVE THE NEW CANDY CANE RECIPE WHICH CUTS THE SUGAR CONTENT DOWN FROM TWO SPOONFULS TO ONE.</w:t>
      </w:r>
    </w:p>
    <w:p w:rsidR="00411702" w:rsidRDefault="00411702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VOTE _________________________</w:t>
      </w:r>
    </w:p>
    <w:p w:rsidR="00411702" w:rsidRDefault="00411702">
      <w:pPr>
        <w:pStyle w:val="normal0"/>
        <w:spacing w:line="2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 BOARD BUSINESS FROM THE FLOOR</w:t>
      </w:r>
    </w:p>
    <w:p w:rsidR="00411702" w:rsidRDefault="0041170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H. INFORM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ATION ITEMS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Current Nice List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Current Naughty List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   FUTURE AGENDA ITEMS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Streamlining the Sleigh Loading Process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Cookie Baking Assignments for 2018 Christmas Season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J.   FUTURE MEETING DATES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Regular School Board Meeting, December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canceled.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Regular School Board Meeting, January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in the Candy Cane Room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K.  EXECUTIVE SESSION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Evaluation of Elf Staff Performance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MOVE TO GO INTO EXECUTIVE SESSION FOR THE PURPOSE OF EVALUATING THE PERFORMANCE OF THE ELF STAFF, UNDER REASON 2 “SUBJECTS THAT TEND TO PREJUDICE THE REPUTATION AND CHARACTER OF ANY PERSON, PROVIDED THAT THE PERSON MAY REQUEST A PUBLIC DISCUSSION.”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ION 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SECOND ______________________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VOTE _________________________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702" w:rsidRDefault="00C75541">
      <w:pPr>
        <w:pStyle w:val="normal0"/>
        <w:spacing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L. RETURN FROM EXECUTIVE SESSION</w:t>
      </w:r>
    </w:p>
    <w:p w:rsidR="00411702" w:rsidRDefault="00C75541">
      <w:pPr>
        <w:pStyle w:val="normal0"/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M.  ADJOURNMENT</w:t>
      </w:r>
    </w:p>
    <w:p w:rsidR="00411702" w:rsidRDefault="00C75541">
      <w:pPr>
        <w:pStyle w:val="normal0"/>
        <w:spacing w:line="247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Executive Session: The board reserves the right to enter into executive session on any agenda item as provided </w:t>
      </w:r>
      <w:r>
        <w:rPr>
          <w:rFonts w:ascii="Times New Roman" w:eastAsia="Times New Roman" w:hAnsi="Times New Roman" w:cs="Times New Roman"/>
          <w:sz w:val="20"/>
          <w:szCs w:val="20"/>
        </w:rPr>
        <w:t>for in</w:t>
      </w:r>
    </w:p>
    <w:p w:rsidR="00411702" w:rsidRDefault="00C75541">
      <w:pPr>
        <w:pStyle w:val="normal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law. Executive sessions will be entered into by motion and approved by a majority of the Board for discussion of the following subjects as permitted by law: (1) matters the immediate knowledge of which would clearly have an adverse effect upon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finances of the District; (2) subjects that tend to prejudice the reputation and character of </w:t>
      </w:r>
      <w:r>
        <w:rPr>
          <w:rFonts w:ascii="Times New Roman" w:eastAsia="Times New Roman" w:hAnsi="Times New Roman" w:cs="Times New Roman"/>
          <w:sz w:val="19"/>
          <w:szCs w:val="19"/>
        </w:rPr>
        <w:t>any person, provided that the person may request a public discussion;   (3) matters which by law, municipal charter, or ordinance are required to be confiden</w:t>
      </w:r>
      <w:r>
        <w:rPr>
          <w:rFonts w:ascii="Times New Roman" w:eastAsia="Times New Roman" w:hAnsi="Times New Roman" w:cs="Times New Roman"/>
          <w:sz w:val="19"/>
          <w:szCs w:val="19"/>
        </w:rPr>
        <w:t>tial.  Motions to go into executive session should specify the subject of the proposed executive session without defeating the purpose of addressing the subject in private.</w:t>
      </w:r>
    </w:p>
    <w:p w:rsidR="00411702" w:rsidRDefault="00411702">
      <w:pPr>
        <w:pStyle w:val="normal0"/>
      </w:pPr>
    </w:p>
    <w:sectPr w:rsidR="0041170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541">
      <w:pPr>
        <w:spacing w:line="240" w:lineRule="auto"/>
      </w:pPr>
      <w:r>
        <w:separator/>
      </w:r>
    </w:p>
  </w:endnote>
  <w:endnote w:type="continuationSeparator" w:id="0">
    <w:p w:rsidR="00000000" w:rsidRDefault="00C75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541">
      <w:pPr>
        <w:spacing w:line="240" w:lineRule="auto"/>
      </w:pPr>
      <w:r>
        <w:separator/>
      </w:r>
    </w:p>
  </w:footnote>
  <w:footnote w:type="continuationSeparator" w:id="0">
    <w:p w:rsidR="00000000" w:rsidRDefault="00C75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02" w:rsidRDefault="00C75541">
    <w:pPr>
      <w:pStyle w:val="normal0"/>
      <w:spacing w:before="2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CHRISTMAS T</w:t>
    </w:r>
    <w:r>
      <w:rPr>
        <w:rFonts w:ascii="Times New Roman" w:eastAsia="Times New Roman" w:hAnsi="Times New Roman" w:cs="Times New Roman"/>
        <w:b/>
        <w:sz w:val="20"/>
        <w:szCs w:val="20"/>
      </w:rPr>
      <w:t>OWN SCHOOL DISTRICT BOARD OF EDUCATION</w:t>
    </w:r>
  </w:p>
  <w:p w:rsidR="00411702" w:rsidRDefault="00C75541">
    <w:pPr>
      <w:pStyle w:val="normal0"/>
      <w:spacing w:before="20"/>
      <w:ind w:left="62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CITY COUNCIL CHAMBERS</w:t>
    </w:r>
  </w:p>
  <w:p w:rsidR="00411702" w:rsidRDefault="00C75541">
    <w:pPr>
      <w:pStyle w:val="normal0"/>
      <w:spacing w:before="20"/>
      <w:ind w:left="62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REGULAR SCHOOL BOARD MEETING BOARD NOTES</w:t>
    </w:r>
  </w:p>
  <w:p w:rsidR="00411702" w:rsidRDefault="00C75541">
    <w:pPr>
      <w:pStyle w:val="normal0"/>
      <w:spacing w:before="20"/>
      <w:ind w:left="62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FRIDAY, DECEMBER 8, 2017</w:t>
    </w:r>
  </w:p>
  <w:p w:rsidR="00411702" w:rsidRDefault="00C75541">
    <w:pPr>
      <w:pStyle w:val="normal0"/>
      <w:spacing w:before="20" w:line="301" w:lineRule="auto"/>
      <w:ind w:left="2920" w:right="296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0"/>
        <w:szCs w:val="20"/>
      </w:rPr>
      <w:t>7:30 PM</w:t>
    </w:r>
  </w:p>
  <w:p w:rsidR="00411702" w:rsidRDefault="00C75541">
    <w:pPr>
      <w:pStyle w:val="normal0"/>
      <w:spacing w:before="2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411702" w:rsidRDefault="00411702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702"/>
    <w:rsid w:val="00411702"/>
    <w:rsid w:val="00C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Macintosh Word</Application>
  <DocSecurity>0</DocSecurity>
  <Lines>20</Lines>
  <Paragraphs>5</Paragraphs>
  <ScaleCrop>false</ScaleCrop>
  <Company>Association of Alaska School Boards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WQ944KUS8PW AASB</cp:lastModifiedBy>
  <cp:revision>2</cp:revision>
  <dcterms:created xsi:type="dcterms:W3CDTF">2018-12-04T22:04:00Z</dcterms:created>
  <dcterms:modified xsi:type="dcterms:W3CDTF">2018-12-04T22:04:00Z</dcterms:modified>
</cp:coreProperties>
</file>